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D4F" w:rsidRDefault="00CB2D4F" w:rsidP="006F2E03">
      <w:pPr>
        <w:rPr>
          <w:sz w:val="28"/>
          <w:szCs w:val="28"/>
        </w:rPr>
      </w:pPr>
    </w:p>
    <w:p w:rsidR="00236369" w:rsidRDefault="00662708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-624840</wp:posOffset>
            </wp:positionV>
            <wp:extent cx="1537335" cy="1376045"/>
            <wp:effectExtent l="0" t="0" r="5715" b="0"/>
            <wp:wrapNone/>
            <wp:docPr id="2" name="Рисунок 2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335" cy="1376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6369">
        <w:rPr>
          <w:sz w:val="28"/>
          <w:szCs w:val="28"/>
        </w:rPr>
        <w:t xml:space="preserve">Пояснительная записка к плану </w:t>
      </w:r>
    </w:p>
    <w:p w:rsidR="00236369" w:rsidRDefault="00236369">
      <w:pPr>
        <w:rPr>
          <w:sz w:val="28"/>
          <w:szCs w:val="28"/>
        </w:rPr>
      </w:pPr>
      <w:r>
        <w:rPr>
          <w:sz w:val="28"/>
          <w:szCs w:val="28"/>
        </w:rPr>
        <w:t>застройки площадки.</w:t>
      </w:r>
    </w:p>
    <w:p w:rsidR="00236369" w:rsidRDefault="00236369">
      <w:pPr>
        <w:rPr>
          <w:sz w:val="28"/>
          <w:szCs w:val="28"/>
        </w:rPr>
      </w:pPr>
    </w:p>
    <w:p w:rsidR="00236369" w:rsidRDefault="00236369">
      <w:pPr>
        <w:rPr>
          <w:sz w:val="28"/>
          <w:szCs w:val="28"/>
        </w:rPr>
      </w:pPr>
    </w:p>
    <w:p w:rsidR="00236369" w:rsidRDefault="00236369">
      <w:pPr>
        <w:rPr>
          <w:sz w:val="28"/>
          <w:szCs w:val="28"/>
        </w:rPr>
      </w:pPr>
    </w:p>
    <w:p w:rsidR="00236369" w:rsidRDefault="00F75395" w:rsidP="00236369">
      <w:pPr>
        <w:ind w:left="142"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Для проведения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Регионального</w:t>
      </w:r>
      <w:r w:rsidR="00236369">
        <w:rPr>
          <w:sz w:val="28"/>
          <w:szCs w:val="28"/>
        </w:rPr>
        <w:t xml:space="preserve"> чемпионата Ярославской области</w:t>
      </w:r>
      <w:r>
        <w:rPr>
          <w:sz w:val="28"/>
          <w:szCs w:val="28"/>
        </w:rPr>
        <w:t xml:space="preserve"> 2017г.</w:t>
      </w:r>
      <w:r w:rsidR="00236369">
        <w:rPr>
          <w:sz w:val="28"/>
          <w:szCs w:val="28"/>
        </w:rPr>
        <w:t xml:space="preserve"> по компетенции «Эксплуатация сельскохозяйственных машин» используются две площадки. </w:t>
      </w:r>
      <w:proofErr w:type="gramStart"/>
      <w:r w:rsidR="00236369">
        <w:rPr>
          <w:sz w:val="28"/>
          <w:szCs w:val="28"/>
        </w:rPr>
        <w:t>Основная</w:t>
      </w:r>
      <w:proofErr w:type="gramEnd"/>
      <w:r w:rsidR="00236369">
        <w:rPr>
          <w:sz w:val="28"/>
          <w:szCs w:val="28"/>
        </w:rPr>
        <w:t xml:space="preserve"> из них (приложение 1) размещена в ресурсном центре Любимского аграрно-политехнического колледжа и включает в себя 3 модуля. </w:t>
      </w:r>
      <w:r w:rsidR="00AB29C3">
        <w:rPr>
          <w:sz w:val="28"/>
          <w:szCs w:val="28"/>
        </w:rPr>
        <w:t>Вторая площадка (приложение 2) расположена в помещении гаражей Любимского отдела образования и включает в себя 2 модуля. Расстояние до площадки №2 составляет 1 км. Доставка участников и экспертов будет осуществляться легковым транспортом колледжа, время в пути 8 мин.</w:t>
      </w:r>
    </w:p>
    <w:p w:rsidR="00AB29C3" w:rsidRDefault="00AB29C3" w:rsidP="00236369">
      <w:pPr>
        <w:ind w:left="142"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В плане застройки площадки под словами «Зона Модуля…»  необходимо понимать, </w:t>
      </w:r>
      <w:r w:rsidR="005E3C16">
        <w:rPr>
          <w:sz w:val="28"/>
          <w:szCs w:val="28"/>
        </w:rPr>
        <w:t>что учтены размеры для выполнения задания, оснащение рабочих мест (верстак с тисками, комплекты инструментов, урны для мусора, поддоны под отходы ГСМ, подвод электроэнергии, освещение рабочих мест).</w:t>
      </w:r>
    </w:p>
    <w:p w:rsidR="00AB29C3" w:rsidRDefault="00AB29C3" w:rsidP="00236369">
      <w:pPr>
        <w:ind w:left="142" w:hanging="142"/>
        <w:jc w:val="left"/>
        <w:rPr>
          <w:sz w:val="28"/>
          <w:szCs w:val="28"/>
        </w:rPr>
      </w:pPr>
    </w:p>
    <w:p w:rsidR="00CB2D4F" w:rsidRDefault="00CB2D4F" w:rsidP="00236369">
      <w:pPr>
        <w:ind w:left="142" w:hanging="142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B2D4F" w:rsidRDefault="00CB2D4F" w:rsidP="006F2E03">
      <w:pPr>
        <w:rPr>
          <w:sz w:val="28"/>
          <w:szCs w:val="28"/>
        </w:rPr>
        <w:sectPr w:rsidR="00CB2D4F" w:rsidSect="00236369">
          <w:pgSz w:w="11906" w:h="16838"/>
          <w:pgMar w:top="1134" w:right="991" w:bottom="1134" w:left="1134" w:header="708" w:footer="708" w:gutter="0"/>
          <w:cols w:space="708"/>
          <w:docGrid w:linePitch="360"/>
        </w:sectPr>
      </w:pPr>
    </w:p>
    <w:p w:rsidR="005A34BE" w:rsidRPr="006F2E03" w:rsidRDefault="005E3C16" w:rsidP="006F2E03">
      <w:pPr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-158115</wp:posOffset>
            </wp:positionV>
            <wp:extent cx="1537335" cy="1376045"/>
            <wp:effectExtent l="0" t="0" r="0" b="0"/>
            <wp:wrapNone/>
            <wp:docPr id="1" name="Рисунок 1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335" cy="1376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146F" w:rsidRPr="0034146F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604.2pt;margin-top:124.5pt;width:19.35pt;height:0;z-index:251674624;mso-position-horizontal-relative:text;mso-position-vertical-relative:text" o:connectortype="straight"/>
        </w:pict>
      </w:r>
      <w:r w:rsidR="0034146F" w:rsidRPr="0034146F">
        <w:rPr>
          <w:noProof/>
          <w:lang w:eastAsia="ru-RU"/>
        </w:rPr>
        <w:pict>
          <v:shape id="_x0000_s1043" type="#_x0000_t32" style="position:absolute;left:0;text-align:left;margin-left:604.2pt;margin-top:141.7pt;width:19.35pt;height:0;z-index:251675648;mso-position-horizontal-relative:text;mso-position-vertical-relative:text" o:connectortype="straight"/>
        </w:pict>
      </w:r>
      <w:r w:rsidR="0034146F" w:rsidRPr="0034146F">
        <w:rPr>
          <w:noProof/>
          <w:lang w:eastAsia="ru-RU"/>
        </w:rPr>
        <w:pict>
          <v:shape id="_x0000_s1041" type="#_x0000_t32" style="position:absolute;left:0;text-align:left;margin-left:604.2pt;margin-top:109.45pt;width:19.35pt;height:0;z-index:251673600;mso-position-horizontal-relative:text;mso-position-vertical-relative:text" o:connectortype="straight"/>
        </w:pict>
      </w:r>
      <w:r w:rsidR="0034146F" w:rsidRPr="0034146F">
        <w:rPr>
          <w:noProof/>
          <w:lang w:eastAsia="ru-RU"/>
        </w:rPr>
        <w:pict>
          <v:shape id="_x0000_s1040" type="#_x0000_t32" style="position:absolute;left:0;text-align:left;margin-left:604.2pt;margin-top:95.5pt;width:19.35pt;height:0;z-index:251672576;mso-position-horizontal-relative:text;mso-position-vertical-relative:text" o:connectortype="straight"/>
        </w:pict>
      </w:r>
      <w:r w:rsidR="0054264C">
        <w:rPr>
          <w:sz w:val="28"/>
          <w:szCs w:val="28"/>
        </w:rPr>
        <w:t xml:space="preserve">                                                                                                                                 Приложение 1</w:t>
      </w:r>
    </w:p>
    <w:p w:rsidR="00B92CC6" w:rsidRDefault="00B92CC6" w:rsidP="008C2B4A">
      <w:pPr>
        <w:jc w:val="both"/>
      </w:pPr>
    </w:p>
    <w:p w:rsidR="00B92CC6" w:rsidRDefault="00B92CC6" w:rsidP="008C2B4A">
      <w:pPr>
        <w:jc w:val="both"/>
      </w:pPr>
    </w:p>
    <w:p w:rsidR="005E3C16" w:rsidRDefault="00B92CC6" w:rsidP="008C2B4A">
      <w:pPr>
        <w:jc w:val="both"/>
      </w:pPr>
      <w:r>
        <w:t xml:space="preserve">                                                                                       </w:t>
      </w:r>
    </w:p>
    <w:p w:rsidR="005E3C16" w:rsidRDefault="005E3C16" w:rsidP="008C2B4A">
      <w:pPr>
        <w:jc w:val="both"/>
      </w:pPr>
      <w:r>
        <w:t xml:space="preserve">                                                                                       Запасной выход</w:t>
      </w:r>
    </w:p>
    <w:p w:rsidR="00E93F69" w:rsidRDefault="00E93F69" w:rsidP="008C2B4A">
      <w:pPr>
        <w:jc w:val="both"/>
      </w:pPr>
    </w:p>
    <w:p w:rsidR="001E1365" w:rsidRDefault="0034146F" w:rsidP="008C2B4A">
      <w:pPr>
        <w:jc w:val="both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374.25pt;margin-top:1.25pt;width:53.7pt;height:21.65pt;z-index:251703296">
            <v:textbox style="mso-next-textbox:#_x0000_s1072">
              <w:txbxContent>
                <w:p w:rsidR="006F2E03" w:rsidRDefault="006F2E03" w:rsidP="006F2E03">
                  <w:pPr>
                    <w:shd w:val="clear" w:color="auto" w:fill="FF0000"/>
                  </w:pPr>
                  <w:r>
                    <w:t>220</w:t>
                  </w:r>
                  <w:proofErr w:type="gramStart"/>
                  <w:r>
                    <w:t xml:space="preserve"> В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4" type="#_x0000_t32" style="position:absolute;left:0;text-align:left;margin-left:235.6pt;margin-top:1.25pt;width:0;height:314.9pt;z-index:251676672" o:connectortype="straight"/>
        </w:pict>
      </w:r>
      <w:r>
        <w:rPr>
          <w:noProof/>
          <w:lang w:eastAsia="ru-RU"/>
        </w:rPr>
        <w:pict>
          <v:rect id="_x0000_s1035" style="position:absolute;left:0;text-align:left;margin-left:604.2pt;margin-top:1.25pt;width:19.35pt;height:124.7pt;z-index:251667456"/>
        </w:pict>
      </w:r>
      <w:r>
        <w:rPr>
          <w:noProof/>
          <w:lang w:eastAsia="ru-RU"/>
        </w:rPr>
        <w:pict>
          <v:rect id="_x0000_s1028" style="position:absolute;left:0;text-align:left;margin-left:47.5pt;margin-top:1.25pt;width:75.25pt;height:61.25pt;z-index:251660288"/>
        </w:pict>
      </w:r>
      <w:r>
        <w:rPr>
          <w:noProof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60" type="#_x0000_t19" style="position:absolute;left:0;text-align:left;margin-left:308.65pt;margin-top:1.25pt;width:30.1pt;height:14.15pt;flip:x;z-index:251692032"/>
        </w:pict>
      </w:r>
      <w:r>
        <w:rPr>
          <w:noProof/>
          <w:lang w:eastAsia="ru-RU"/>
        </w:rPr>
        <w:pict>
          <v:shape id="_x0000_s1054" type="#_x0000_t32" style="position:absolute;left:0;text-align:left;margin-left:177.55pt;margin-top:1.25pt;width:0;height:61.25pt;z-index:251685888" o:connectortype="straight"/>
        </w:pict>
      </w:r>
      <w:r>
        <w:rPr>
          <w:noProof/>
          <w:lang w:eastAsia="ru-RU"/>
        </w:rPr>
        <w:pict>
          <v:shape id="_x0000_s1045" type="#_x0000_t32" style="position:absolute;left:0;text-align:left;margin-left:623.55pt;margin-top:1.25pt;width:0;height:314.9pt;z-index:251677696" o:connectortype="straight"/>
        </w:pict>
      </w:r>
      <w:r>
        <w:rPr>
          <w:noProof/>
          <w:lang w:eastAsia="ru-RU"/>
        </w:rPr>
        <w:pict>
          <v:rect id="_x0000_s1026" style="position:absolute;left:0;text-align:left;margin-left:122.75pt;margin-top:1.25pt;width:602.85pt;height:314.9pt;z-index:251658240"/>
        </w:pict>
      </w:r>
    </w:p>
    <w:p w:rsidR="001E1365" w:rsidRDefault="0034146F" w:rsidP="008C2B4A">
      <w:pPr>
        <w:jc w:val="both"/>
      </w:pPr>
      <w:r>
        <w:rPr>
          <w:noProof/>
          <w:lang w:eastAsia="ru-RU"/>
        </w:rPr>
        <w:pict>
          <v:shape id="_x0000_s1064" type="#_x0000_t202" style="position:absolute;left:0;text-align:left;margin-left:346.3pt;margin-top:12.7pt;width:207.4pt;height:1in;z-index:251696128">
            <v:textbox style="mso-next-textbox:#_x0000_s1064">
              <w:txbxContent>
                <w:p w:rsidR="00B92CC6" w:rsidRDefault="00B92CC6">
                  <w:r>
                    <w:t>Зона</w:t>
                  </w:r>
                </w:p>
                <w:p w:rsidR="00B92CC6" w:rsidRDefault="00B92CC6">
                  <w:r>
                    <w:t>Модуля</w:t>
                  </w:r>
                </w:p>
                <w:p w:rsidR="00B92CC6" w:rsidRDefault="00B92CC6" w:rsidP="00E93F69">
                  <w:pPr>
                    <w:shd w:val="clear" w:color="auto" w:fill="92D050"/>
                  </w:pPr>
                  <w:r>
                    <w:t>«</w:t>
                  </w:r>
                  <w:r w:rsidR="00E93F69">
                    <w:t>С»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7" type="#_x0000_t19" style="position:absolute;left:0;text-align:left;margin-left:235.6pt;margin-top:9.1pt;width:10.75pt;height:17.4pt;z-index:251699200"/>
        </w:pict>
      </w:r>
      <w:r>
        <w:rPr>
          <w:noProof/>
          <w:lang w:eastAsia="ru-RU"/>
        </w:rPr>
        <w:pict>
          <v:shape id="_x0000_s1055" type="#_x0000_t19" style="position:absolute;left:0;text-align:left;margin-left:109.85pt;margin-top:9.1pt;width:12.9pt;height:27.8pt;flip:x;z-index:251686912"/>
        </w:pict>
      </w:r>
    </w:p>
    <w:p w:rsidR="001E1365" w:rsidRDefault="001E1365" w:rsidP="008C2B4A">
      <w:pPr>
        <w:jc w:val="both"/>
      </w:pPr>
    </w:p>
    <w:p w:rsidR="001E1365" w:rsidRDefault="001E1365" w:rsidP="008C2B4A">
      <w:pPr>
        <w:jc w:val="both"/>
      </w:pPr>
    </w:p>
    <w:p w:rsidR="001E1365" w:rsidRDefault="0034146F" w:rsidP="008C2B4A">
      <w:pPr>
        <w:jc w:val="both"/>
      </w:pPr>
      <w:r>
        <w:rPr>
          <w:noProof/>
          <w:lang w:eastAsia="ru-RU"/>
        </w:rPr>
        <w:pict>
          <v:shape id="_x0000_s1031" type="#_x0000_t32" style="position:absolute;left:0;text-align:left;margin-left:122.75pt;margin-top:7.3pt;width:112.85pt;height:0;z-index:251663360" o:connectortype="straight"/>
        </w:pict>
      </w:r>
      <w:r>
        <w:rPr>
          <w:noProof/>
          <w:lang w:eastAsia="ru-RU"/>
        </w:rPr>
        <w:pict>
          <v:shape id="_x0000_s1056" type="#_x0000_t19" style="position:absolute;left:0;text-align:left;margin-left:70.1pt;margin-top:7.3pt;width:27.95pt;height:19.35pt;z-index:251687936"/>
        </w:pict>
      </w:r>
      <w:r>
        <w:rPr>
          <w:noProof/>
          <w:lang w:eastAsia="ru-RU"/>
        </w:rPr>
        <w:pict>
          <v:shape id="_x0000_s1053" type="#_x0000_t19" style="position:absolute;left:0;text-align:left;margin-left:195.85pt;margin-top:7.3pt;width:24.7pt;height:19.35pt;flip:x;z-index:251684864"/>
        </w:pict>
      </w:r>
      <w:r>
        <w:rPr>
          <w:noProof/>
          <w:lang w:eastAsia="ru-RU"/>
        </w:rPr>
        <w:pict>
          <v:shape id="_x0000_s1052" type="#_x0000_t19" style="position:absolute;left:0;text-align:left;margin-left:136.75pt;margin-top:7.3pt;width:23.6pt;height:19.35pt;z-index:251683840"/>
        </w:pict>
      </w:r>
    </w:p>
    <w:p w:rsidR="001E1365" w:rsidRDefault="0034146F" w:rsidP="008C2B4A">
      <w:pPr>
        <w:jc w:val="both"/>
      </w:pPr>
      <w:r>
        <w:rPr>
          <w:noProof/>
          <w:lang w:eastAsia="ru-RU"/>
        </w:rPr>
        <w:pict>
          <v:shape id="_x0000_s1069" type="#_x0000_t32" style="position:absolute;left:0;text-align:left;margin-left:604.2pt;margin-top:12.85pt;width:19.35pt;height:0;z-index:251700224" o:connectortype="straight"/>
        </w:pict>
      </w:r>
      <w:r w:rsidR="001E1365">
        <w:t xml:space="preserve">           Запасной выход</w:t>
      </w:r>
    </w:p>
    <w:p w:rsidR="001E1365" w:rsidRDefault="001E1365" w:rsidP="008C2B4A">
      <w:pPr>
        <w:jc w:val="both"/>
      </w:pPr>
      <w:bookmarkStart w:id="0" w:name="_GoBack"/>
      <w:bookmarkEnd w:id="0"/>
    </w:p>
    <w:p w:rsidR="001E1365" w:rsidRDefault="0034146F" w:rsidP="008C2B4A">
      <w:pPr>
        <w:jc w:val="both"/>
      </w:pPr>
      <w:r>
        <w:rPr>
          <w:noProof/>
          <w:lang w:eastAsia="ru-RU"/>
        </w:rPr>
        <w:pict>
          <v:shape id="_x0000_s1061" type="#_x0000_t32" style="position:absolute;left:0;text-align:left;margin-left:604.2pt;margin-top:5.1pt;width:19.35pt;height:1.1pt;z-index:251693056" o:connectortype="straight"/>
        </w:pict>
      </w:r>
    </w:p>
    <w:p w:rsidR="001E1365" w:rsidRDefault="0034146F" w:rsidP="008C2B4A">
      <w:pPr>
        <w:jc w:val="both"/>
      </w:pPr>
      <w:r>
        <w:rPr>
          <w:noProof/>
          <w:lang w:eastAsia="ru-RU"/>
        </w:rPr>
        <w:pict>
          <v:shape id="_x0000_s1073" type="#_x0000_t202" style="position:absolute;left:0;text-align:left;margin-left:637.45pt;margin-top:1pt;width:1in;height:64pt;z-index:251704320">
            <v:textbox style="mso-next-textbox:#_x0000_s1073">
              <w:txbxContent>
                <w:p w:rsidR="006F2E03" w:rsidRDefault="00236369" w:rsidP="00236369">
                  <w:pPr>
                    <w:shd w:val="clear" w:color="auto" w:fill="F79646" w:themeFill="accent6"/>
                  </w:pPr>
                  <w:r>
                    <w:t>Комната</w:t>
                  </w:r>
                </w:p>
                <w:p w:rsidR="00236369" w:rsidRDefault="00236369" w:rsidP="00236369">
                  <w:pPr>
                    <w:shd w:val="clear" w:color="auto" w:fill="F79646" w:themeFill="accent6"/>
                  </w:pPr>
                  <w:r>
                    <w:t>Экспертов</w:t>
                  </w:r>
                </w:p>
                <w:p w:rsidR="00236369" w:rsidRDefault="00236369" w:rsidP="00236369">
                  <w:pPr>
                    <w:shd w:val="clear" w:color="auto" w:fill="F79646" w:themeFill="accent6"/>
                  </w:pPr>
                </w:p>
                <w:p w:rsidR="00236369" w:rsidRDefault="00236369" w:rsidP="00236369">
                  <w:pPr>
                    <w:shd w:val="clear" w:color="auto" w:fill="F79646" w:themeFill="accent6"/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1" type="#_x0000_t202" style="position:absolute;left:0;text-align:left;margin-left:235.6pt;margin-top:1pt;width:47.3pt;height:22.7pt;z-index:251702272">
            <v:textbox style="mso-next-textbox:#_x0000_s1071">
              <w:txbxContent>
                <w:p w:rsidR="00E93F69" w:rsidRDefault="00E93F69" w:rsidP="00E93F69">
                  <w:pPr>
                    <w:shd w:val="clear" w:color="auto" w:fill="FF0000"/>
                  </w:pPr>
                  <w:r>
                    <w:t>220</w:t>
                  </w:r>
                  <w:proofErr w:type="gramStart"/>
                  <w:r>
                    <w:t xml:space="preserve"> В</w:t>
                  </w:r>
                  <w:proofErr w:type="gramEnd"/>
                </w:p>
              </w:txbxContent>
            </v:textbox>
          </v:shape>
        </w:pict>
      </w:r>
    </w:p>
    <w:p w:rsidR="001E1365" w:rsidRDefault="001E1365" w:rsidP="008C2B4A">
      <w:pPr>
        <w:jc w:val="both"/>
      </w:pPr>
    </w:p>
    <w:p w:rsidR="001E1365" w:rsidRDefault="001E1365" w:rsidP="008C2B4A">
      <w:pPr>
        <w:jc w:val="both"/>
      </w:pPr>
    </w:p>
    <w:p w:rsidR="001E1365" w:rsidRDefault="001E1365" w:rsidP="008C2B4A">
      <w:pPr>
        <w:jc w:val="both"/>
      </w:pPr>
    </w:p>
    <w:p w:rsidR="001E1365" w:rsidRDefault="001E1365" w:rsidP="008C2B4A">
      <w:pPr>
        <w:jc w:val="both"/>
      </w:pPr>
    </w:p>
    <w:p w:rsidR="001E1365" w:rsidRDefault="0034146F" w:rsidP="008C2B4A">
      <w:pPr>
        <w:jc w:val="both"/>
      </w:pPr>
      <w:r>
        <w:rPr>
          <w:noProof/>
          <w:lang w:eastAsia="ru-RU"/>
        </w:rPr>
        <w:pict>
          <v:shape id="_x0000_s1062" type="#_x0000_t202" style="position:absolute;left:0;text-align:left;margin-left:136.75pt;margin-top:4pt;width:83.8pt;height:1in;z-index:251694080">
            <v:textbox style="mso-next-textbox:#_x0000_s1062">
              <w:txbxContent>
                <w:p w:rsidR="00B92CC6" w:rsidRDefault="00236369" w:rsidP="00B92CC6">
                  <w:pPr>
                    <w:shd w:val="clear" w:color="auto" w:fill="FFFF00"/>
                  </w:pPr>
                  <w:r>
                    <w:t>Комната</w:t>
                  </w:r>
                </w:p>
                <w:p w:rsidR="00236369" w:rsidRDefault="00236369" w:rsidP="00B92CC6">
                  <w:pPr>
                    <w:shd w:val="clear" w:color="auto" w:fill="FFFF00"/>
                  </w:pPr>
                  <w:r>
                    <w:t>участников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6" type="#_x0000_t202" style="position:absolute;left:0;text-align:left;margin-left:270pt;margin-top:11.5pt;width:91.3pt;height:1in;z-index:251698176">
            <v:textbox style="mso-next-textbox:#_x0000_s1066">
              <w:txbxContent>
                <w:p w:rsidR="00E93F69" w:rsidRDefault="00E93F69">
                  <w:r>
                    <w:t xml:space="preserve">Зона </w:t>
                  </w:r>
                </w:p>
                <w:p w:rsidR="00E93F69" w:rsidRDefault="00E93F69">
                  <w:r>
                    <w:t>Модуля</w:t>
                  </w:r>
                </w:p>
                <w:p w:rsidR="00E93F69" w:rsidRDefault="00E93F69" w:rsidP="00E93F69">
                  <w:pPr>
                    <w:shd w:val="clear" w:color="auto" w:fill="92D050"/>
                  </w:pPr>
                  <w:r>
                    <w:t>«А»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5" type="#_x0000_t202" style="position:absolute;left:0;text-align:left;margin-left:467.7pt;margin-top:11.5pt;width:86pt;height:1in;z-index:251697152">
            <v:textbox style="mso-next-textbox:#_x0000_s1065">
              <w:txbxContent>
                <w:p w:rsidR="00E93F69" w:rsidRDefault="00E93F69">
                  <w:r>
                    <w:t>Зона</w:t>
                  </w:r>
                </w:p>
                <w:p w:rsidR="00E93F69" w:rsidRDefault="00E93F69">
                  <w:r>
                    <w:t>Модуля</w:t>
                  </w:r>
                </w:p>
                <w:p w:rsidR="00E93F69" w:rsidRDefault="00E93F69" w:rsidP="00E93F69">
                  <w:pPr>
                    <w:shd w:val="clear" w:color="auto" w:fill="92D050"/>
                  </w:pPr>
                  <w:r>
                    <w:t>«В»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9" style="position:absolute;left:0;text-align:left;margin-left:47.5pt;margin-top:114.15pt;width:75.25pt;height:106.4pt;z-index:251661312"/>
        </w:pict>
      </w:r>
    </w:p>
    <w:p w:rsidR="001E1365" w:rsidRPr="001E1365" w:rsidRDefault="001E1365" w:rsidP="001E1365"/>
    <w:p w:rsidR="001E1365" w:rsidRPr="001E1365" w:rsidRDefault="001E1365" w:rsidP="001E1365"/>
    <w:p w:rsidR="001E1365" w:rsidRPr="001E1365" w:rsidRDefault="001E1365" w:rsidP="001E1365"/>
    <w:p w:rsidR="001E1365" w:rsidRPr="001E1365" w:rsidRDefault="001E1365" w:rsidP="001E1365"/>
    <w:p w:rsidR="001E1365" w:rsidRDefault="001E1365" w:rsidP="001E1365"/>
    <w:p w:rsidR="001E1365" w:rsidRDefault="001E1365" w:rsidP="001E1365">
      <w:pPr>
        <w:tabs>
          <w:tab w:val="left" w:pos="946"/>
          <w:tab w:val="center" w:pos="7285"/>
        </w:tabs>
        <w:jc w:val="left"/>
      </w:pPr>
      <w:r>
        <w:tab/>
      </w:r>
    </w:p>
    <w:p w:rsidR="00B92CC6" w:rsidRDefault="0034146F" w:rsidP="001E1365">
      <w:pPr>
        <w:tabs>
          <w:tab w:val="left" w:pos="946"/>
          <w:tab w:val="center" w:pos="7285"/>
        </w:tabs>
        <w:jc w:val="left"/>
      </w:pPr>
      <w:r>
        <w:rPr>
          <w:noProof/>
          <w:lang w:eastAsia="ru-RU"/>
        </w:rPr>
        <w:pict>
          <v:shape id="_x0000_s1059" type="#_x0000_t19" style="position:absolute;margin-left:461.25pt;margin-top:40.2pt;width:27.95pt;height:17.35pt;flip:x;z-index:251691008"/>
        </w:pict>
      </w:r>
      <w:r>
        <w:rPr>
          <w:noProof/>
          <w:lang w:eastAsia="ru-RU"/>
        </w:rPr>
        <w:pict>
          <v:shape id="_x0000_s1058" type="#_x0000_t19" style="position:absolute;margin-left:427.95pt;margin-top:40.2pt;width:11.85pt;height:17.35pt;z-index:251689984"/>
        </w:pict>
      </w:r>
      <w:r>
        <w:rPr>
          <w:noProof/>
          <w:lang w:eastAsia="ru-RU"/>
        </w:rPr>
        <w:pict>
          <v:shape id="_x0000_s1057" type="#_x0000_t19" style="position:absolute;margin-left:270pt;margin-top:40.2pt;width:30.1pt;height:17.35pt;flip:x;z-index:251688960"/>
        </w:pict>
      </w:r>
      <w:r>
        <w:rPr>
          <w:noProof/>
          <w:lang w:eastAsia="ru-RU"/>
        </w:rPr>
        <w:pict>
          <v:shape id="_x0000_s1051" type="#_x0000_t19" style="position:absolute;margin-left:160.35pt;margin-top:40.2pt;width:35.5pt;height:17.35pt;z-index:251682816"/>
        </w:pict>
      </w:r>
      <w:r>
        <w:rPr>
          <w:noProof/>
          <w:lang w:eastAsia="ru-RU"/>
        </w:rPr>
        <w:pict>
          <v:shape id="_x0000_s1050" type="#_x0000_t19" style="position:absolute;margin-left:109.85pt;margin-top:64pt;width:12.9pt;height:23.65pt;flip:x;z-index:251681792"/>
        </w:pict>
      </w:r>
      <w:r>
        <w:rPr>
          <w:noProof/>
          <w:lang w:eastAsia="ru-RU"/>
        </w:rPr>
        <w:pict>
          <v:shape id="_x0000_s1049" type="#_x0000_t19" style="position:absolute;margin-left:70.1pt;margin-top:17.6pt;width:27.95pt;height:7.15pt;z-index:251680768"/>
        </w:pict>
      </w:r>
      <w:r>
        <w:rPr>
          <w:noProof/>
          <w:lang w:eastAsia="ru-RU"/>
        </w:rPr>
        <w:pict>
          <v:shape id="_x0000_s1048" type="#_x0000_t32" style="position:absolute;margin-left:323.7pt;margin-top:100.5pt;width:1in;height:0;z-index:251679744" o:connectortype="straight"/>
        </w:pict>
      </w:r>
      <w:r>
        <w:rPr>
          <w:noProof/>
          <w:lang w:eastAsia="ru-RU"/>
        </w:rPr>
        <w:pict>
          <v:shape id="_x0000_s1047" type="#_x0000_t202" style="position:absolute;margin-left:323.7pt;margin-top:40.2pt;width:1in;height:83.8pt;z-index:251678720">
            <v:textbox style="mso-next-textbox:#_x0000_s1047">
              <w:txbxContent>
                <w:p w:rsidR="001E1365" w:rsidRDefault="001E1365"/>
                <w:p w:rsidR="001E1365" w:rsidRDefault="001E1365" w:rsidP="0054264C">
                  <w:pPr>
                    <w:shd w:val="clear" w:color="auto" w:fill="C6D9F1" w:themeFill="text2" w:themeFillTint="33"/>
                  </w:pPr>
                  <w:r>
                    <w:t>Подвод</w:t>
                  </w:r>
                </w:p>
                <w:p w:rsidR="001E1365" w:rsidRDefault="001E1365" w:rsidP="0054264C">
                  <w:pPr>
                    <w:shd w:val="clear" w:color="auto" w:fill="C6D9F1" w:themeFill="text2" w:themeFillTint="33"/>
                  </w:pPr>
                  <w:r>
                    <w:t>воды</w:t>
                  </w:r>
                </w:p>
                <w:p w:rsidR="001E1365" w:rsidRDefault="001E1365"/>
                <w:p w:rsidR="001E1365" w:rsidRDefault="001E1365" w:rsidP="0054264C">
                  <w:pPr>
                    <w:shd w:val="clear" w:color="auto" w:fill="DDD9C3" w:themeFill="background2" w:themeFillShade="E6"/>
                  </w:pPr>
                  <w:r>
                    <w:t>Туалет</w:t>
                  </w:r>
                </w:p>
              </w:txbxContent>
            </v:textbox>
          </v:shape>
        </w:pict>
      </w:r>
      <w:r w:rsidR="001E1365">
        <w:t xml:space="preserve">                      Вход</w:t>
      </w:r>
      <w:r w:rsidR="001E1365">
        <w:tab/>
      </w:r>
      <w:r w:rsidR="001E1365">
        <w:tab/>
      </w:r>
      <w:r w:rsidR="001E1365">
        <w:tab/>
      </w:r>
    </w:p>
    <w:p w:rsidR="00B92CC6" w:rsidRPr="00B92CC6" w:rsidRDefault="0034146F" w:rsidP="00B92CC6">
      <w:r>
        <w:rPr>
          <w:noProof/>
          <w:lang w:eastAsia="ru-RU"/>
        </w:rPr>
        <w:pict>
          <v:shape id="_x0000_s1070" type="#_x0000_t202" style="position:absolute;left:0;text-align:left;margin-left:497.8pt;margin-top:3.8pt;width:55.9pt;height:22.6pt;z-index:251701248">
            <v:textbox style="mso-next-textbox:#_x0000_s1070">
              <w:txbxContent>
                <w:p w:rsidR="00E93F69" w:rsidRDefault="00E93F69" w:rsidP="00E93F69">
                  <w:pPr>
                    <w:shd w:val="clear" w:color="auto" w:fill="FF0000"/>
                  </w:pPr>
                  <w:r>
                    <w:t>220</w:t>
                  </w:r>
                  <w:proofErr w:type="gramStart"/>
                  <w:r>
                    <w:t xml:space="preserve"> В</w:t>
                  </w:r>
                  <w:proofErr w:type="gramEnd"/>
                </w:p>
              </w:txbxContent>
            </v:textbox>
          </v:shape>
        </w:pict>
      </w:r>
    </w:p>
    <w:p w:rsidR="00B92CC6" w:rsidRPr="00B92CC6" w:rsidRDefault="0034146F" w:rsidP="00B92CC6">
      <w:r>
        <w:rPr>
          <w:noProof/>
          <w:lang w:eastAsia="ru-RU"/>
        </w:rPr>
        <w:pict>
          <v:shape id="_x0000_s1034" type="#_x0000_t32" style="position:absolute;left:0;text-align:left;margin-left:329.1pt;margin-top:12.6pt;width:.05pt;height:56.2pt;z-index:251666432" o:connectortype="straight"/>
        </w:pict>
      </w:r>
      <w:r>
        <w:rPr>
          <w:noProof/>
          <w:lang w:eastAsia="ru-RU"/>
        </w:rPr>
        <w:pict>
          <v:rect id="_x0000_s1027" style="position:absolute;left:0;text-align:left;margin-left:115.25pt;margin-top:12.6pt;width:280.45pt;height:83.8pt;z-index:251659264"/>
        </w:pict>
      </w:r>
    </w:p>
    <w:p w:rsidR="00B92CC6" w:rsidRDefault="00B92CC6" w:rsidP="00B92CC6"/>
    <w:p w:rsidR="00B92CC6" w:rsidRDefault="00B92CC6" w:rsidP="00B92CC6"/>
    <w:p w:rsidR="001E1365" w:rsidRDefault="0034146F" w:rsidP="00B92CC6">
      <w:pPr>
        <w:tabs>
          <w:tab w:val="left" w:pos="8296"/>
        </w:tabs>
        <w:jc w:val="left"/>
      </w:pPr>
      <w:r>
        <w:rPr>
          <w:noProof/>
          <w:lang w:eastAsia="ru-RU"/>
        </w:rPr>
        <w:pict>
          <v:shape id="_x0000_s1063" type="#_x0000_t202" style="position:absolute;margin-left:195.85pt;margin-top:27.4pt;width:1in;height:27.6pt;z-index:251695104">
            <v:textbox style="mso-next-textbox:#_x0000_s1063">
              <w:txbxContent>
                <w:p w:rsidR="00B92CC6" w:rsidRDefault="00B92CC6" w:rsidP="00B92CC6">
                  <w:pPr>
                    <w:shd w:val="clear" w:color="auto" w:fill="FFFF00"/>
                  </w:pPr>
                  <w:r>
                    <w:t>Раздевалка</w:t>
                  </w:r>
                </w:p>
              </w:txbxContent>
            </v:textbox>
          </v:shape>
        </w:pict>
      </w:r>
      <w:r w:rsidR="00B92CC6">
        <w:tab/>
        <w:t>Главный вход</w:t>
      </w:r>
    </w:p>
    <w:p w:rsidR="00A87B75" w:rsidRDefault="00A87B75" w:rsidP="00B92CC6">
      <w:pPr>
        <w:tabs>
          <w:tab w:val="left" w:pos="8296"/>
        </w:tabs>
        <w:jc w:val="left"/>
      </w:pPr>
    </w:p>
    <w:p w:rsidR="00A87B75" w:rsidRDefault="00A87B75" w:rsidP="00B92CC6">
      <w:pPr>
        <w:tabs>
          <w:tab w:val="left" w:pos="8296"/>
        </w:tabs>
        <w:jc w:val="left"/>
      </w:pPr>
    </w:p>
    <w:p w:rsidR="00A87B75" w:rsidRDefault="00A87B75" w:rsidP="00B92CC6">
      <w:pPr>
        <w:tabs>
          <w:tab w:val="left" w:pos="8296"/>
        </w:tabs>
        <w:jc w:val="left"/>
      </w:pPr>
    </w:p>
    <w:p w:rsidR="00A87B75" w:rsidRDefault="00A87B75" w:rsidP="00B92CC6">
      <w:pPr>
        <w:tabs>
          <w:tab w:val="left" w:pos="8296"/>
        </w:tabs>
        <w:jc w:val="left"/>
      </w:pPr>
    </w:p>
    <w:p w:rsidR="00A87B75" w:rsidRDefault="00A87B75" w:rsidP="00B92CC6">
      <w:pPr>
        <w:tabs>
          <w:tab w:val="left" w:pos="8296"/>
        </w:tabs>
        <w:jc w:val="left"/>
      </w:pPr>
    </w:p>
    <w:p w:rsidR="00A87B75" w:rsidRDefault="00A87B75" w:rsidP="00B92CC6">
      <w:pPr>
        <w:tabs>
          <w:tab w:val="left" w:pos="8296"/>
        </w:tabs>
        <w:jc w:val="left"/>
      </w:pPr>
    </w:p>
    <w:p w:rsidR="00A87B75" w:rsidRDefault="0054264C" w:rsidP="00B92CC6">
      <w:pPr>
        <w:tabs>
          <w:tab w:val="left" w:pos="8296"/>
        </w:tabs>
        <w:jc w:val="left"/>
      </w:pPr>
      <w:r>
        <w:t xml:space="preserve">                                                                                                                                                                                          Приложение 2</w:t>
      </w:r>
    </w:p>
    <w:p w:rsidR="00A87B75" w:rsidRDefault="00A87B75" w:rsidP="00B92CC6">
      <w:pPr>
        <w:tabs>
          <w:tab w:val="left" w:pos="8296"/>
        </w:tabs>
        <w:jc w:val="left"/>
      </w:pPr>
    </w:p>
    <w:p w:rsidR="00A87B75" w:rsidRDefault="005E3C16" w:rsidP="00B92CC6">
      <w:pPr>
        <w:tabs>
          <w:tab w:val="left" w:pos="8296"/>
        </w:tabs>
        <w:jc w:val="left"/>
      </w:pPr>
      <w:r>
        <w:rPr>
          <w:noProof/>
          <w:lang w:eastAsia="ru-RU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-196215</wp:posOffset>
            </wp:positionV>
            <wp:extent cx="1537335" cy="1376045"/>
            <wp:effectExtent l="0" t="0" r="5715" b="0"/>
            <wp:wrapNone/>
            <wp:docPr id="3" name="Рисунок 3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335" cy="1376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7B75" w:rsidRDefault="00A87B75" w:rsidP="00B92CC6">
      <w:pPr>
        <w:tabs>
          <w:tab w:val="left" w:pos="8296"/>
        </w:tabs>
        <w:jc w:val="left"/>
      </w:pPr>
    </w:p>
    <w:p w:rsidR="00A87B75" w:rsidRDefault="0054264C" w:rsidP="00B92CC6">
      <w:pPr>
        <w:tabs>
          <w:tab w:val="left" w:pos="8296"/>
        </w:tabs>
        <w:jc w:val="left"/>
      </w:pPr>
      <w:r>
        <w:t xml:space="preserve">                                                                       Ворота в бокс                                   Ворота в бокс</w:t>
      </w:r>
    </w:p>
    <w:p w:rsidR="00A87B75" w:rsidRDefault="00A87B75" w:rsidP="00B92CC6">
      <w:pPr>
        <w:tabs>
          <w:tab w:val="left" w:pos="8296"/>
        </w:tabs>
        <w:jc w:val="left"/>
      </w:pPr>
    </w:p>
    <w:p w:rsidR="00A87B75" w:rsidRDefault="0034146F" w:rsidP="00B92CC6">
      <w:pPr>
        <w:tabs>
          <w:tab w:val="left" w:pos="8296"/>
        </w:tabs>
        <w:jc w:val="left"/>
      </w:pPr>
      <w:r>
        <w:rPr>
          <w:noProof/>
          <w:lang w:eastAsia="ru-RU"/>
        </w:rPr>
        <w:pict>
          <v:shape id="_x0000_s1081" type="#_x0000_t19" style="position:absolute;margin-left:206.6pt;margin-top:6.4pt;width:35.45pt;height:29pt;flip:y;z-index:251710464"/>
        </w:pict>
      </w:r>
      <w:r>
        <w:rPr>
          <w:noProof/>
          <w:lang w:eastAsia="ru-RU"/>
        </w:rPr>
        <w:pict>
          <v:shape id="_x0000_s1080" type="#_x0000_t19" style="position:absolute;margin-left:259.25pt;margin-top:6.4pt;width:38.7pt;height:29pt;flip:x y;z-index:251709440"/>
        </w:pict>
      </w:r>
      <w:r>
        <w:rPr>
          <w:noProof/>
          <w:lang w:eastAsia="ru-RU"/>
        </w:rPr>
        <w:pict>
          <v:shape id="_x0000_s1079" type="#_x0000_t19" style="position:absolute;margin-left:374.25pt;margin-top:6.4pt;width:48.35pt;height:29pt;flip:y;z-index:251708416"/>
        </w:pict>
      </w:r>
      <w:r>
        <w:rPr>
          <w:noProof/>
          <w:lang w:eastAsia="ru-RU"/>
        </w:rPr>
        <w:pict>
          <v:shape id="_x0000_s1078" type="#_x0000_t19" style="position:absolute;margin-left:446.25pt;margin-top:6.4pt;width:41.9pt;height:29pt;flip:x y;z-index:251707392"/>
        </w:pict>
      </w:r>
      <w:r w:rsidR="0054264C">
        <w:t xml:space="preserve">                                                                                                                                                                                   Вход</w:t>
      </w:r>
    </w:p>
    <w:p w:rsidR="00A87B75" w:rsidRPr="00B92CC6" w:rsidRDefault="0034146F" w:rsidP="00B92CC6">
      <w:pPr>
        <w:tabs>
          <w:tab w:val="left" w:pos="8296"/>
        </w:tabs>
        <w:jc w:val="left"/>
      </w:pPr>
      <w:r>
        <w:rPr>
          <w:noProof/>
          <w:lang w:eastAsia="ru-RU"/>
        </w:rPr>
        <w:pict>
          <v:shape id="_x0000_s1096" type="#_x0000_t202" style="position:absolute;margin-left:422.6pt;margin-top:351.55pt;width:45.1pt;height:23.6pt;z-index:251720704">
            <v:textbox style="mso-next-textbox:#_x0000_s1096">
              <w:txbxContent>
                <w:p w:rsidR="0054264C" w:rsidRDefault="0054264C" w:rsidP="0054264C">
                  <w:pPr>
                    <w:shd w:val="clear" w:color="auto" w:fill="FF0000"/>
                  </w:pPr>
                  <w:r>
                    <w:t>220</w:t>
                  </w:r>
                  <w:proofErr w:type="gramStart"/>
                  <w:r>
                    <w:t xml:space="preserve"> В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8" type="#_x0000_t202" style="position:absolute;margin-left:534.35pt;margin-top:149.5pt;width:53.75pt;height:40.8pt;z-index:251722752">
            <v:textbox style="mso-next-textbox:#_x0000_s1098">
              <w:txbxContent>
                <w:p w:rsidR="0054264C" w:rsidRDefault="0054264C" w:rsidP="0054264C">
                  <w:pPr>
                    <w:shd w:val="clear" w:color="auto" w:fill="C6D9F1" w:themeFill="text2" w:themeFillTint="33"/>
                  </w:pPr>
                  <w:r>
                    <w:t>Подвод</w:t>
                  </w:r>
                </w:p>
                <w:p w:rsidR="0054264C" w:rsidRDefault="0054264C" w:rsidP="0054264C">
                  <w:pPr>
                    <w:shd w:val="clear" w:color="auto" w:fill="C6D9F1" w:themeFill="text2" w:themeFillTint="33"/>
                  </w:pPr>
                  <w:r>
                    <w:t>воды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7" type="#_x0000_t202" style="position:absolute;margin-left:229.15pt;margin-top:351.55pt;width:50.5pt;height:23.6pt;z-index:251721728">
            <v:textbox style="mso-next-textbox:#_x0000_s1097">
              <w:txbxContent>
                <w:p w:rsidR="0054264C" w:rsidRDefault="0054264C" w:rsidP="0054264C">
                  <w:pPr>
                    <w:shd w:val="clear" w:color="auto" w:fill="FF0000"/>
                  </w:pPr>
                  <w:r>
                    <w:t>220</w:t>
                  </w:r>
                  <w:proofErr w:type="gramStart"/>
                  <w:r>
                    <w:t xml:space="preserve"> В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5" type="#_x0000_t19" style="position:absolute;margin-left:550.45pt;margin-top:5.5pt;width:37.65pt;height:16.1pt;flip:x y;z-index:251719680"/>
        </w:pict>
      </w:r>
      <w:r>
        <w:rPr>
          <w:noProof/>
          <w:lang w:eastAsia="ru-RU"/>
        </w:rPr>
        <w:pict>
          <v:shape id="_x0000_s1093" type="#_x0000_t19" style="position:absolute;margin-left:534.35pt;margin-top:60.3pt;width:16.1pt;height:40.85pt;z-index:251718656"/>
        </w:pict>
      </w:r>
      <w:r>
        <w:rPr>
          <w:noProof/>
          <w:lang w:eastAsia="ru-RU"/>
        </w:rPr>
        <w:pict>
          <v:rect id="_x0000_s1092" style="position:absolute;margin-left:534.35pt;margin-top:21.6pt;width:85.95pt;height:353.55pt;z-index:251717632"/>
        </w:pict>
      </w:r>
      <w:r>
        <w:rPr>
          <w:noProof/>
          <w:lang w:eastAsia="ru-RU"/>
        </w:rPr>
        <w:pict>
          <v:shape id="_x0000_s1090" type="#_x0000_t202" style="position:absolute;margin-left:218.4pt;margin-top:60.3pt;width:67.7pt;height:256.85pt;z-index:251716608">
            <v:textbox style="mso-next-textbox:#_x0000_s1090">
              <w:txbxContent>
                <w:p w:rsidR="0054264C" w:rsidRDefault="0054264C"/>
                <w:p w:rsidR="0054264C" w:rsidRDefault="0054264C"/>
                <w:p w:rsidR="0054264C" w:rsidRDefault="0054264C" w:rsidP="0054264C">
                  <w:pPr>
                    <w:shd w:val="clear" w:color="auto" w:fill="92D050"/>
                  </w:pPr>
                </w:p>
                <w:p w:rsidR="0054264C" w:rsidRDefault="0054264C" w:rsidP="0054264C">
                  <w:pPr>
                    <w:shd w:val="clear" w:color="auto" w:fill="92D050"/>
                  </w:pPr>
                </w:p>
                <w:p w:rsidR="0054264C" w:rsidRDefault="0054264C" w:rsidP="0054264C">
                  <w:pPr>
                    <w:shd w:val="clear" w:color="auto" w:fill="92D050"/>
                  </w:pPr>
                  <w:r>
                    <w:t xml:space="preserve">Зона </w:t>
                  </w:r>
                </w:p>
                <w:p w:rsidR="0054264C" w:rsidRDefault="0054264C" w:rsidP="0054264C">
                  <w:pPr>
                    <w:shd w:val="clear" w:color="auto" w:fill="92D050"/>
                  </w:pPr>
                  <w:r>
                    <w:t>Модуля</w:t>
                  </w:r>
                </w:p>
                <w:p w:rsidR="0054264C" w:rsidRDefault="0054264C" w:rsidP="0054264C">
                  <w:pPr>
                    <w:shd w:val="clear" w:color="auto" w:fill="92D050"/>
                  </w:pPr>
                  <w:r>
                    <w:t>«С»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9" type="#_x0000_t202" style="position:absolute;margin-left:404.3pt;margin-top:51.7pt;width:63.4pt;height:265.45pt;z-index:251715584">
            <v:textbox style="mso-next-textbox:#_x0000_s1089">
              <w:txbxContent>
                <w:p w:rsidR="00A87B75" w:rsidRDefault="00A87B75"/>
                <w:p w:rsidR="00A87B75" w:rsidRDefault="00A87B75"/>
                <w:p w:rsidR="00A87B75" w:rsidRDefault="00A87B75" w:rsidP="0054264C">
                  <w:pPr>
                    <w:shd w:val="clear" w:color="auto" w:fill="92D050"/>
                  </w:pPr>
                </w:p>
                <w:p w:rsidR="00A87B75" w:rsidRDefault="00A87B75" w:rsidP="0054264C">
                  <w:pPr>
                    <w:shd w:val="clear" w:color="auto" w:fill="92D050"/>
                  </w:pPr>
                </w:p>
                <w:p w:rsidR="00A87B75" w:rsidRDefault="00A87B75" w:rsidP="0054264C">
                  <w:pPr>
                    <w:shd w:val="clear" w:color="auto" w:fill="92D050"/>
                  </w:pPr>
                  <w:r>
                    <w:t>Зона</w:t>
                  </w:r>
                </w:p>
                <w:p w:rsidR="00A87B75" w:rsidRDefault="0054264C" w:rsidP="0054264C">
                  <w:pPr>
                    <w:shd w:val="clear" w:color="auto" w:fill="92D050"/>
                  </w:pPr>
                  <w:r>
                    <w:t>М</w:t>
                  </w:r>
                  <w:r w:rsidR="00A87B75">
                    <w:t>одуля</w:t>
                  </w:r>
                </w:p>
                <w:p w:rsidR="0054264C" w:rsidRDefault="0054264C" w:rsidP="0054264C">
                  <w:pPr>
                    <w:shd w:val="clear" w:color="auto" w:fill="92D050"/>
                  </w:pPr>
                  <w:r>
                    <w:t>«</w:t>
                  </w:r>
                  <w:r>
                    <w:rPr>
                      <w:lang w:val="en-US"/>
                    </w:rPr>
                    <w:t>D</w:t>
                  </w:r>
                  <w:r>
                    <w:t>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85" style="position:absolute;margin-left:340.2pt;margin-top:284.9pt;width:7.15pt;height:12.9pt;z-index:251714560"/>
        </w:pict>
      </w:r>
      <w:r>
        <w:rPr>
          <w:noProof/>
          <w:lang w:eastAsia="ru-RU"/>
        </w:rPr>
        <w:pict>
          <v:rect id="_x0000_s1084" style="position:absolute;margin-left:340.2pt;margin-top:204.3pt;width:7.15pt;height:14pt;z-index:251713536"/>
        </w:pict>
      </w:r>
      <w:r>
        <w:rPr>
          <w:noProof/>
          <w:lang w:eastAsia="ru-RU"/>
        </w:rPr>
        <w:pict>
          <v:rect id="_x0000_s1083" style="position:absolute;margin-left:340.2pt;margin-top:133.4pt;width:7.15pt;height:16.1pt;z-index:251712512"/>
        </w:pict>
      </w:r>
      <w:r>
        <w:rPr>
          <w:noProof/>
          <w:lang w:eastAsia="ru-RU"/>
        </w:rPr>
        <w:pict>
          <v:rect id="_x0000_s1082" style="position:absolute;margin-left:340.2pt;margin-top:42.05pt;width:7.15pt;height:18.25pt;z-index:251711488"/>
        </w:pict>
      </w:r>
      <w:r>
        <w:rPr>
          <w:noProof/>
          <w:lang w:eastAsia="ru-RU"/>
        </w:rPr>
        <w:pict>
          <v:shape id="_x0000_s1075" type="#_x0000_t32" style="position:absolute;margin-left:357.05pt;margin-top:375.15pt;width:0;height:0;z-index:251706368" o:connectortype="straight"/>
        </w:pict>
      </w:r>
      <w:r>
        <w:rPr>
          <w:noProof/>
          <w:lang w:eastAsia="ru-RU"/>
        </w:rPr>
        <w:pict>
          <v:rect id="_x0000_s1074" style="position:absolute;margin-left:174.35pt;margin-top:21.6pt;width:5in;height:353.55pt;z-index:251705344"/>
        </w:pict>
      </w:r>
    </w:p>
    <w:sectPr w:rsidR="00A87B75" w:rsidRPr="00B92CC6" w:rsidSect="00CB2D4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7F1" w:rsidRDefault="005227F1" w:rsidP="008C2B4A">
      <w:r>
        <w:separator/>
      </w:r>
    </w:p>
  </w:endnote>
  <w:endnote w:type="continuationSeparator" w:id="0">
    <w:p w:rsidR="005227F1" w:rsidRDefault="005227F1" w:rsidP="008C2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7F1" w:rsidRDefault="005227F1" w:rsidP="008C2B4A">
      <w:r>
        <w:separator/>
      </w:r>
    </w:p>
  </w:footnote>
  <w:footnote w:type="continuationSeparator" w:id="0">
    <w:p w:rsidR="005227F1" w:rsidRDefault="005227F1" w:rsidP="008C2B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644"/>
    <w:rsid w:val="00042342"/>
    <w:rsid w:val="001E1365"/>
    <w:rsid w:val="00236369"/>
    <w:rsid w:val="002C4C43"/>
    <w:rsid w:val="003101D7"/>
    <w:rsid w:val="00310F15"/>
    <w:rsid w:val="0034146F"/>
    <w:rsid w:val="00424644"/>
    <w:rsid w:val="0045145B"/>
    <w:rsid w:val="00494491"/>
    <w:rsid w:val="005227F1"/>
    <w:rsid w:val="0054264C"/>
    <w:rsid w:val="00577671"/>
    <w:rsid w:val="005A34BE"/>
    <w:rsid w:val="005E3C16"/>
    <w:rsid w:val="00662708"/>
    <w:rsid w:val="006B0C4E"/>
    <w:rsid w:val="006F2E03"/>
    <w:rsid w:val="007C32CF"/>
    <w:rsid w:val="00807AF9"/>
    <w:rsid w:val="008B58C0"/>
    <w:rsid w:val="008C2B4A"/>
    <w:rsid w:val="00984E1D"/>
    <w:rsid w:val="009E1188"/>
    <w:rsid w:val="00A87B75"/>
    <w:rsid w:val="00AB29C3"/>
    <w:rsid w:val="00B92CC6"/>
    <w:rsid w:val="00BB346D"/>
    <w:rsid w:val="00C31443"/>
    <w:rsid w:val="00CB2D4F"/>
    <w:rsid w:val="00E25263"/>
    <w:rsid w:val="00E3155A"/>
    <w:rsid w:val="00E93F69"/>
    <w:rsid w:val="00F75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arc" idref="#_x0000_s1060"/>
        <o:r id="V:Rule9" type="arc" idref="#_x0000_s1067"/>
        <o:r id="V:Rule10" type="arc" idref="#_x0000_s1055"/>
        <o:r id="V:Rule12" type="arc" idref="#_x0000_s1056"/>
        <o:r id="V:Rule13" type="arc" idref="#_x0000_s1053"/>
        <o:r id="V:Rule14" type="arc" idref="#_x0000_s1052"/>
        <o:r id="V:Rule17" type="arc" idref="#_x0000_s1059"/>
        <o:r id="V:Rule18" type="arc" idref="#_x0000_s1058"/>
        <o:r id="V:Rule19" type="arc" idref="#_x0000_s1057"/>
        <o:r id="V:Rule20" type="arc" idref="#_x0000_s1051"/>
        <o:r id="V:Rule21" type="arc" idref="#_x0000_s1050"/>
        <o:r id="V:Rule22" type="arc" idref="#_x0000_s1049"/>
        <o:r id="V:Rule25" type="arc" idref="#_x0000_s1081"/>
        <o:r id="V:Rule26" type="arc" idref="#_x0000_s1080"/>
        <o:r id="V:Rule27" type="arc" idref="#_x0000_s1079"/>
        <o:r id="V:Rule28" type="arc" idref="#_x0000_s1078"/>
        <o:r id="V:Rule29" type="arc" idref="#_x0000_s1095"/>
        <o:r id="V:Rule30" type="arc" idref="#_x0000_s1093"/>
        <o:r id="V:Rule32" type="connector" idref="#_x0000_s1042"/>
        <o:r id="V:Rule33" type="connector" idref="#_x0000_s1043"/>
        <o:r id="V:Rule34" type="connector" idref="#_x0000_s1040"/>
        <o:r id="V:Rule35" type="connector" idref="#_x0000_s1048"/>
        <o:r id="V:Rule36" type="connector" idref="#_x0000_s1045"/>
        <o:r id="V:Rule37" type="connector" idref="#_x0000_s1044"/>
        <o:r id="V:Rule38" type="connector" idref="#_x0000_s1031"/>
        <o:r id="V:Rule39" type="connector" idref="#_x0000_s1061"/>
        <o:r id="V:Rule40" type="connector" idref="#_x0000_s1034"/>
        <o:r id="V:Rule41" type="connector" idref="#_x0000_s1069"/>
        <o:r id="V:Rule42" type="connector" idref="#_x0000_s1054"/>
        <o:r id="V:Rule43" type="connector" idref="#_x0000_s1041"/>
        <o:r id="V:Rule44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4BE"/>
  </w:style>
  <w:style w:type="paragraph" w:styleId="1">
    <w:name w:val="heading 1"/>
    <w:basedOn w:val="a"/>
    <w:next w:val="a"/>
    <w:link w:val="10"/>
    <w:uiPriority w:val="9"/>
    <w:qFormat/>
    <w:rsid w:val="008C2B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2B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8C2B4A"/>
    <w:pPr>
      <w:spacing w:line="276" w:lineRule="auto"/>
      <w:jc w:val="left"/>
      <w:outlineLvl w:val="9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8C2B4A"/>
    <w:pPr>
      <w:spacing w:after="100" w:line="276" w:lineRule="auto"/>
      <w:ind w:left="220"/>
      <w:jc w:val="left"/>
    </w:pPr>
    <w:rPr>
      <w:rFonts w:asciiTheme="minorHAnsi" w:eastAsiaTheme="minorEastAsia" w:hAnsiTheme="minorHAnsi" w:cstheme="minorBidi"/>
      <w:color w:val="auto"/>
      <w:sz w:val="22"/>
      <w:szCs w:val="22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8C2B4A"/>
    <w:pPr>
      <w:spacing w:after="100" w:line="276" w:lineRule="auto"/>
      <w:jc w:val="left"/>
    </w:pPr>
    <w:rPr>
      <w:rFonts w:asciiTheme="minorHAnsi" w:eastAsiaTheme="minorEastAsia" w:hAnsiTheme="minorHAnsi" w:cstheme="minorBidi"/>
      <w:color w:val="auto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8C2B4A"/>
    <w:pPr>
      <w:spacing w:after="100" w:line="276" w:lineRule="auto"/>
      <w:ind w:left="440"/>
      <w:jc w:val="left"/>
    </w:pPr>
    <w:rPr>
      <w:rFonts w:asciiTheme="minorHAnsi" w:eastAsiaTheme="minorEastAsia" w:hAnsiTheme="minorHAnsi" w:cstheme="minorBidi"/>
      <w:color w:val="auto"/>
      <w:sz w:val="22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8C2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C2B4A"/>
  </w:style>
  <w:style w:type="paragraph" w:styleId="a6">
    <w:name w:val="footer"/>
    <w:basedOn w:val="a"/>
    <w:link w:val="a7"/>
    <w:uiPriority w:val="99"/>
    <w:semiHidden/>
    <w:unhideWhenUsed/>
    <w:rsid w:val="008C2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C2B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19FDB9-F071-4082-9AD9-094D57CB8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2017-10-27T10:27:00Z</dcterms:created>
  <dcterms:modified xsi:type="dcterms:W3CDTF">2017-10-30T05:19:00Z</dcterms:modified>
</cp:coreProperties>
</file>